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63D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C5F8208" w14:textId="73EA7F8B" w:rsidR="00CD36CF" w:rsidRDefault="00CD36CF" w:rsidP="00CC1F3B">
      <w:pPr>
        <w:pStyle w:val="TitlePageSession"/>
      </w:pPr>
      <w:r>
        <w:t>20</w:t>
      </w:r>
      <w:r w:rsidR="00EC5E63">
        <w:t>2</w:t>
      </w:r>
      <w:r w:rsidR="00F32184">
        <w:t>6</w:t>
      </w:r>
      <w:r>
        <w:t xml:space="preserve"> </w:t>
      </w:r>
      <w:r w:rsidR="003C6034">
        <w:rPr>
          <w:caps w:val="0"/>
        </w:rPr>
        <w:t>REGULAR SESSION</w:t>
      </w:r>
      <w:r w:rsidR="00D366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FA79" wp14:editId="255A9FD5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81931699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37D5F" w14:textId="527EA97B" w:rsidR="00D366B2" w:rsidRPr="00D366B2" w:rsidRDefault="00D366B2" w:rsidP="00D366B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366B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FA7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1F37D5F" w14:textId="527EA97B" w:rsidR="00D366B2" w:rsidRPr="00D366B2" w:rsidRDefault="00D366B2" w:rsidP="00D366B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366B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70C2C98" w14:textId="77777777" w:rsidR="00CD36CF" w:rsidRDefault="008F331C" w:rsidP="00CC1F3B">
      <w:pPr>
        <w:pStyle w:val="TitlePageBillPrefix"/>
      </w:pPr>
      <w:sdt>
        <w:sdtPr>
          <w:tag w:val="IntroDate"/>
          <w:id w:val="-1236936958"/>
          <w:placeholder>
            <w:docPart w:val="EA4BCC7B19FE4DCAAE168FC6142CE2EF"/>
          </w:placeholder>
          <w:text/>
        </w:sdtPr>
        <w:sdtEndPr/>
        <w:sdtContent>
          <w:r w:rsidR="00AE48A0">
            <w:t>Introduced</w:t>
          </w:r>
        </w:sdtContent>
      </w:sdt>
    </w:p>
    <w:p w14:paraId="5917AC31" w14:textId="7B879BE0" w:rsidR="00CD36CF" w:rsidRDefault="008F331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F75918ED1BB4B4C81B745EA06D6AC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78C9C9AB9244F8ABE8E62C3701B83A5"/>
          </w:placeholder>
          <w:text/>
        </w:sdtPr>
        <w:sdtEndPr/>
        <w:sdtContent>
          <w:r w:rsidR="00C46F7B">
            <w:t>4175</w:t>
          </w:r>
        </w:sdtContent>
      </w:sdt>
    </w:p>
    <w:p w14:paraId="7C35BFFE" w14:textId="0CB5FB4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19F1C6C4E7D4E688FB097D893F19EB9"/>
          </w:placeholder>
          <w:text w:multiLine="1"/>
        </w:sdtPr>
        <w:sdtEndPr/>
        <w:sdtContent>
          <w:r w:rsidR="00F32184">
            <w:t>Delegate</w:t>
          </w:r>
          <w:r w:rsidR="00D76100">
            <w:t>s</w:t>
          </w:r>
          <w:r w:rsidR="00F32184">
            <w:t xml:space="preserve"> Horst</w:t>
          </w:r>
          <w:r w:rsidR="00D76100">
            <w:t>, Crouse, and Mazzochi</w:t>
          </w:r>
        </w:sdtContent>
      </w:sdt>
    </w:p>
    <w:p w14:paraId="35137E91" w14:textId="2586B36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A33F12DDDDA4D8AB332E88D224F7CB0"/>
          </w:placeholder>
          <w:text w:multiLine="1"/>
        </w:sdtPr>
        <w:sdtEndPr/>
        <w:sdtContent>
          <w:r w:rsidR="00C46F7B">
            <w:t>Introduced January 14, 2026; referred to the Committee on Government Organization then Finance</w:t>
          </w:r>
        </w:sdtContent>
      </w:sdt>
      <w:r>
        <w:t>]</w:t>
      </w:r>
    </w:p>
    <w:p w14:paraId="47EB4DED" w14:textId="7C89F8CC" w:rsidR="00303684" w:rsidRDefault="0000526A" w:rsidP="00CC1F3B">
      <w:pPr>
        <w:pStyle w:val="TitleSection"/>
      </w:pPr>
      <w:r>
        <w:lastRenderedPageBreak/>
        <w:t>A BILL</w:t>
      </w:r>
      <w:r w:rsidR="00F32184">
        <w:t xml:space="preserve"> </w:t>
      </w:r>
      <w:r w:rsidR="00F32184" w:rsidRPr="00F32184">
        <w:t>to repeal §17C-16-1, §17C-16-2, §17C-16-3, §17C-16-4, §17C-16-5, §17C-16-6, §17C-16-7, §17C-16-8, and §17C-16-9 of the Code of West Virginia, 1931, as amended, relating to removing the requirement that automobiles be inspected.</w:t>
      </w:r>
    </w:p>
    <w:p w14:paraId="3C8D0724" w14:textId="265C0738" w:rsidR="00F32184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4263E752" w14:textId="77777777" w:rsidR="00F32184" w:rsidRDefault="00F32184" w:rsidP="00CC1F3B">
      <w:pPr>
        <w:pStyle w:val="EnactingClause"/>
        <w:rPr>
          <w:i w:val="0"/>
          <w:iCs/>
        </w:rPr>
        <w:sectPr w:rsidR="00F32184" w:rsidSect="00F321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6F197E6" w14:textId="210CD286" w:rsidR="00F32184" w:rsidRDefault="00F32184" w:rsidP="00FF1402">
      <w:pPr>
        <w:pStyle w:val="ArticleHeading"/>
      </w:pPr>
      <w:r>
        <w:t>ARTICLE 16. INSPECTION OF VEHICLES.</w:t>
      </w:r>
      <w:r>
        <w:tab/>
      </w:r>
    </w:p>
    <w:p w14:paraId="4DB894E2" w14:textId="77777777" w:rsidR="00F32184" w:rsidRPr="00F32184" w:rsidRDefault="00F32184" w:rsidP="00CC1F3B">
      <w:pPr>
        <w:pStyle w:val="EnactingClause"/>
        <w:rPr>
          <w:i w:val="0"/>
          <w:iCs/>
        </w:rPr>
        <w:sectPr w:rsidR="00F32184" w:rsidRPr="00F32184" w:rsidSect="00F3218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37AA74" w14:textId="54A0FF9F" w:rsidR="00E06103" w:rsidRDefault="00F32184" w:rsidP="00F32184">
      <w:pPr>
        <w:pStyle w:val="SectionBody"/>
        <w:suppressLineNumbers/>
        <w:ind w:firstLine="0"/>
        <w:rPr>
          <w:b/>
          <w:bCs/>
        </w:rPr>
      </w:pPr>
      <w:r w:rsidRPr="00F32184">
        <w:rPr>
          <w:b/>
          <w:bCs/>
        </w:rPr>
        <w:t>§1</w:t>
      </w:r>
      <w:r w:rsidR="00E06103">
        <w:rPr>
          <w:b/>
          <w:bCs/>
        </w:rPr>
        <w:t>. Repeal of article requiring that automobiles be inspected.</w:t>
      </w:r>
    </w:p>
    <w:p w14:paraId="4B6A1A05" w14:textId="45114F3C" w:rsidR="00F32184" w:rsidRPr="00F32184" w:rsidRDefault="00E06103" w:rsidP="00F32184">
      <w:pPr>
        <w:pStyle w:val="SectionBody"/>
        <w:suppressLineNumbers/>
        <w:ind w:firstLine="0"/>
        <w:rPr>
          <w:b/>
          <w:bCs/>
        </w:rPr>
      </w:pPr>
      <w:r>
        <w:tab/>
        <w:t xml:space="preserve">That </w:t>
      </w:r>
      <w:r w:rsidRPr="00E06103">
        <w:t>§17C-16-1, §17C-16-2, §17C-16-3, §17C-16-4, §17C-16-5, §17C-16-6, §17C-16-7, §17C-16-8, and §17C-16-9 of the Code of West Virginia, 1931, as amended</w:t>
      </w:r>
      <w:r>
        <w:t>, are repealed.</w:t>
      </w:r>
      <w:r w:rsidR="00F32184" w:rsidRPr="00F32184">
        <w:rPr>
          <w:b/>
          <w:bCs/>
        </w:rPr>
        <w:t xml:space="preserve"> </w:t>
      </w:r>
    </w:p>
    <w:p w14:paraId="21D6FA79" w14:textId="77777777" w:rsidR="00C33014" w:rsidRDefault="00C33014" w:rsidP="00CC1F3B">
      <w:pPr>
        <w:pStyle w:val="Note"/>
      </w:pPr>
    </w:p>
    <w:p w14:paraId="727CC7C8" w14:textId="77777777" w:rsidR="00F32184" w:rsidRDefault="00CF1DCA" w:rsidP="00CC1F3B">
      <w:pPr>
        <w:pStyle w:val="Note"/>
      </w:pPr>
      <w:r>
        <w:t>NOTE: The</w:t>
      </w:r>
      <w:r w:rsidR="006865E9">
        <w:t xml:space="preserve"> purpose of </w:t>
      </w:r>
      <w:r w:rsidR="00F32184">
        <w:t xml:space="preserve">this </w:t>
      </w:r>
      <w:r w:rsidR="00F32184" w:rsidRPr="00F32184">
        <w:t>bill is to remove the requirement that automobiles be inspected.</w:t>
      </w:r>
    </w:p>
    <w:p w14:paraId="5C500530" w14:textId="53F82A54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32184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1B24" w14:textId="77777777" w:rsidR="00F32184" w:rsidRPr="00B844FE" w:rsidRDefault="00F32184" w:rsidP="00B844FE">
      <w:r>
        <w:separator/>
      </w:r>
    </w:p>
  </w:endnote>
  <w:endnote w:type="continuationSeparator" w:id="0">
    <w:p w14:paraId="2E300663" w14:textId="77777777" w:rsidR="00F32184" w:rsidRPr="00B844FE" w:rsidRDefault="00F3218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AE5900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D336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515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120D" w14:textId="452EE044" w:rsidR="00F32184" w:rsidRDefault="00F3218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0F70" w14:textId="77777777" w:rsidR="00F32184" w:rsidRDefault="00F32184">
    <w:pPr>
      <w:pStyle w:val="Footer"/>
    </w:pPr>
    <w: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368" w14:textId="77777777" w:rsidR="00F32184" w:rsidRPr="00B844FE" w:rsidRDefault="00F32184" w:rsidP="00B844FE">
      <w:r>
        <w:separator/>
      </w:r>
    </w:p>
  </w:footnote>
  <w:footnote w:type="continuationSeparator" w:id="0">
    <w:p w14:paraId="23C44DF3" w14:textId="77777777" w:rsidR="00F32184" w:rsidRPr="00B844FE" w:rsidRDefault="00F3218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1037" w14:textId="77777777" w:rsidR="002A0269" w:rsidRPr="00B844FE" w:rsidRDefault="008F331C">
    <w:pPr>
      <w:pStyle w:val="Header"/>
    </w:pPr>
    <w:sdt>
      <w:sdtPr>
        <w:id w:val="-684364211"/>
        <w:placeholder>
          <w:docPart w:val="1F75918ED1BB4B4C81B745EA06D6AC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75918ED1BB4B4C81B745EA06D6AC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FADA" w14:textId="3652A33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3218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32184">
          <w:rPr>
            <w:sz w:val="22"/>
            <w:szCs w:val="22"/>
          </w:rPr>
          <w:t>2026R1302</w:t>
        </w:r>
      </w:sdtContent>
    </w:sdt>
  </w:p>
  <w:p w14:paraId="3D8468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0EDE" w14:textId="067411EB" w:rsidR="002A0269" w:rsidRPr="004D3ABE" w:rsidRDefault="00F32184" w:rsidP="00CC1F3B">
    <w:pPr>
      <w:pStyle w:val="HeaderStyle"/>
      <w:rPr>
        <w:sz w:val="22"/>
        <w:szCs w:val="22"/>
      </w:rPr>
    </w:pPr>
    <w:r w:rsidRPr="00F32184">
      <w:rPr>
        <w:sz w:val="22"/>
        <w:szCs w:val="22"/>
      </w:rPr>
      <w:tab/>
    </w:r>
    <w:r w:rsidRPr="00F32184"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BA39" w14:textId="77777777" w:rsidR="008E17A1" w:rsidRPr="00686E9A" w:rsidRDefault="008E17A1" w:rsidP="008E17A1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64418736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879427564"/>
        <w:text/>
      </w:sdtPr>
      <w:sdtEndPr/>
      <w:sdtContent>
        <w:r>
          <w:rPr>
            <w:sz w:val="22"/>
            <w:szCs w:val="22"/>
          </w:rPr>
          <w:t>2026R1302</w:t>
        </w:r>
      </w:sdtContent>
    </w:sdt>
  </w:p>
  <w:p w14:paraId="0BD5FA4F" w14:textId="77777777" w:rsidR="008E17A1" w:rsidRPr="004D3ABE" w:rsidRDefault="008E17A1" w:rsidP="00CC1F3B">
    <w:pPr>
      <w:pStyle w:val="HeaderStyle"/>
      <w:rPr>
        <w:sz w:val="22"/>
        <w:szCs w:val="22"/>
      </w:rPr>
    </w:pPr>
    <w:r w:rsidRPr="00F32184">
      <w:rPr>
        <w:sz w:val="22"/>
        <w:szCs w:val="22"/>
      </w:rPr>
      <w:tab/>
    </w:r>
    <w:r w:rsidRPr="00F32184">
      <w:rPr>
        <w:sz w:val="22"/>
        <w:szCs w:val="22"/>
      </w:rPr>
      <w:tab/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8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21DD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C7D30"/>
    <w:rsid w:val="00400B5C"/>
    <w:rsid w:val="004368E0"/>
    <w:rsid w:val="004537B4"/>
    <w:rsid w:val="004C10C7"/>
    <w:rsid w:val="004C13DD"/>
    <w:rsid w:val="004D3ABE"/>
    <w:rsid w:val="004E3441"/>
    <w:rsid w:val="00500579"/>
    <w:rsid w:val="00521F49"/>
    <w:rsid w:val="005870B7"/>
    <w:rsid w:val="005A5366"/>
    <w:rsid w:val="005F2758"/>
    <w:rsid w:val="006369EB"/>
    <w:rsid w:val="00637E73"/>
    <w:rsid w:val="00654C06"/>
    <w:rsid w:val="00667A68"/>
    <w:rsid w:val="006865E9"/>
    <w:rsid w:val="00686E9A"/>
    <w:rsid w:val="00691F3E"/>
    <w:rsid w:val="00694BFB"/>
    <w:rsid w:val="006A106B"/>
    <w:rsid w:val="006C523D"/>
    <w:rsid w:val="006D4036"/>
    <w:rsid w:val="007875A0"/>
    <w:rsid w:val="007A5259"/>
    <w:rsid w:val="007A7081"/>
    <w:rsid w:val="007F1CF5"/>
    <w:rsid w:val="00834EDE"/>
    <w:rsid w:val="008736AA"/>
    <w:rsid w:val="008D275D"/>
    <w:rsid w:val="008E17A1"/>
    <w:rsid w:val="00946186"/>
    <w:rsid w:val="00980327"/>
    <w:rsid w:val="00986478"/>
    <w:rsid w:val="009B5557"/>
    <w:rsid w:val="009F1067"/>
    <w:rsid w:val="00A146CE"/>
    <w:rsid w:val="00A31E01"/>
    <w:rsid w:val="00A527AD"/>
    <w:rsid w:val="00A718CF"/>
    <w:rsid w:val="00AA069B"/>
    <w:rsid w:val="00AE48A0"/>
    <w:rsid w:val="00AE61BE"/>
    <w:rsid w:val="00B04B9E"/>
    <w:rsid w:val="00B15077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1321"/>
    <w:rsid w:val="00C42EB6"/>
    <w:rsid w:val="00C46F7B"/>
    <w:rsid w:val="00C604F1"/>
    <w:rsid w:val="00C62327"/>
    <w:rsid w:val="00C85096"/>
    <w:rsid w:val="00CB20EF"/>
    <w:rsid w:val="00CC1F3B"/>
    <w:rsid w:val="00CD12CB"/>
    <w:rsid w:val="00CD36CF"/>
    <w:rsid w:val="00CF1DCA"/>
    <w:rsid w:val="00D366B2"/>
    <w:rsid w:val="00D579FC"/>
    <w:rsid w:val="00D76100"/>
    <w:rsid w:val="00D81C16"/>
    <w:rsid w:val="00DE526B"/>
    <w:rsid w:val="00DF199D"/>
    <w:rsid w:val="00E01542"/>
    <w:rsid w:val="00E06103"/>
    <w:rsid w:val="00E365F1"/>
    <w:rsid w:val="00E62F48"/>
    <w:rsid w:val="00E831B3"/>
    <w:rsid w:val="00E95712"/>
    <w:rsid w:val="00E95FBC"/>
    <w:rsid w:val="00EC5E63"/>
    <w:rsid w:val="00EE70CB"/>
    <w:rsid w:val="00F32184"/>
    <w:rsid w:val="00F41CA2"/>
    <w:rsid w:val="00F443C0"/>
    <w:rsid w:val="00F62EFB"/>
    <w:rsid w:val="00F939A4"/>
    <w:rsid w:val="00FA7B09"/>
    <w:rsid w:val="00FD5B51"/>
    <w:rsid w:val="00FE067E"/>
    <w:rsid w:val="00FE208F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9251E"/>
  <w15:chartTrackingRefBased/>
  <w15:docId w15:val="{939E2360-6FB4-4618-BC30-B5B9BB73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3218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BCC7B19FE4DCAAE168FC6142CE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59DD-B5E5-4B8A-AB62-53EEEC2891C5}"/>
      </w:docPartPr>
      <w:docPartBody>
        <w:p w:rsidR="008B70AB" w:rsidRDefault="008B70AB">
          <w:pPr>
            <w:pStyle w:val="EA4BCC7B19FE4DCAAE168FC6142CE2EF"/>
          </w:pPr>
          <w:r w:rsidRPr="00B844FE">
            <w:t>Prefix Text</w:t>
          </w:r>
        </w:p>
      </w:docPartBody>
    </w:docPart>
    <w:docPart>
      <w:docPartPr>
        <w:name w:val="1F75918ED1BB4B4C81B745EA06D6A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7D56-6EFB-4596-844F-FD368E643B3A}"/>
      </w:docPartPr>
      <w:docPartBody>
        <w:p w:rsidR="008B70AB" w:rsidRDefault="008B70AB">
          <w:pPr>
            <w:pStyle w:val="1F75918ED1BB4B4C81B745EA06D6ACAD"/>
          </w:pPr>
          <w:r w:rsidRPr="00B844FE">
            <w:t>[Type here]</w:t>
          </w:r>
        </w:p>
      </w:docPartBody>
    </w:docPart>
    <w:docPart>
      <w:docPartPr>
        <w:name w:val="E78C9C9AB9244F8ABE8E62C3701B8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DD98-6473-4427-85DD-FEE8101672E1}"/>
      </w:docPartPr>
      <w:docPartBody>
        <w:p w:rsidR="008B70AB" w:rsidRDefault="008B70AB">
          <w:pPr>
            <w:pStyle w:val="E78C9C9AB9244F8ABE8E62C3701B83A5"/>
          </w:pPr>
          <w:r w:rsidRPr="00B844FE">
            <w:t>Number</w:t>
          </w:r>
        </w:p>
      </w:docPartBody>
    </w:docPart>
    <w:docPart>
      <w:docPartPr>
        <w:name w:val="919F1C6C4E7D4E688FB097D893F1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5B31-47FC-4128-8DC9-2E65E017FE57}"/>
      </w:docPartPr>
      <w:docPartBody>
        <w:p w:rsidR="008B70AB" w:rsidRDefault="008B70AB">
          <w:pPr>
            <w:pStyle w:val="919F1C6C4E7D4E688FB097D893F19EB9"/>
          </w:pPr>
          <w:r w:rsidRPr="00B844FE">
            <w:t>Enter Sponsors Here</w:t>
          </w:r>
        </w:p>
      </w:docPartBody>
    </w:docPart>
    <w:docPart>
      <w:docPartPr>
        <w:name w:val="3A33F12DDDDA4D8AB332E88D224F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7FF3-541B-4EDD-A498-4A6791B2FF9D}"/>
      </w:docPartPr>
      <w:docPartBody>
        <w:p w:rsidR="008B70AB" w:rsidRDefault="008B70AB">
          <w:pPr>
            <w:pStyle w:val="3A33F12DDDDA4D8AB332E88D224F7C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AB"/>
    <w:rsid w:val="001D21DD"/>
    <w:rsid w:val="004537B4"/>
    <w:rsid w:val="00654C06"/>
    <w:rsid w:val="008B70AB"/>
    <w:rsid w:val="00B04B9E"/>
    <w:rsid w:val="00B15077"/>
    <w:rsid w:val="00C41321"/>
    <w:rsid w:val="00C604F1"/>
    <w:rsid w:val="00E95712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BCC7B19FE4DCAAE168FC6142CE2EF">
    <w:name w:val="EA4BCC7B19FE4DCAAE168FC6142CE2EF"/>
  </w:style>
  <w:style w:type="paragraph" w:customStyle="1" w:styleId="1F75918ED1BB4B4C81B745EA06D6ACAD">
    <w:name w:val="1F75918ED1BB4B4C81B745EA06D6ACAD"/>
  </w:style>
  <w:style w:type="paragraph" w:customStyle="1" w:styleId="E78C9C9AB9244F8ABE8E62C3701B83A5">
    <w:name w:val="E78C9C9AB9244F8ABE8E62C3701B83A5"/>
  </w:style>
  <w:style w:type="paragraph" w:customStyle="1" w:styleId="919F1C6C4E7D4E688FB097D893F19EB9">
    <w:name w:val="919F1C6C4E7D4E688FB097D893F19E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33F12DDDDA4D8AB332E88D224F7CB0">
    <w:name w:val="3A33F12DDDDA4D8AB332E88D224F7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144</Words>
  <Characters>865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4</cp:revision>
  <cp:lastPrinted>2025-12-07T19:21:00Z</cp:lastPrinted>
  <dcterms:created xsi:type="dcterms:W3CDTF">2026-01-13T23:19:00Z</dcterms:created>
  <dcterms:modified xsi:type="dcterms:W3CDTF">2026-01-20T19:46:00Z</dcterms:modified>
</cp:coreProperties>
</file>